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5760FC" w:rsidRPr="005760FC" w:rsidTr="005760FC">
        <w:trPr>
          <w:trHeight w:val="35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нарушениях</w:t>
            </w:r>
            <w:proofErr w:type="gramEnd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вынесенных представлениях и предписаниях, 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принятых по ним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мерах</w:t>
            </w:r>
            <w:proofErr w:type="gramEnd"/>
          </w:p>
        </w:tc>
      </w:tr>
      <w:tr w:rsidR="005760FC" w:rsidRPr="005760FC" w:rsidTr="005760FC">
        <w:trPr>
          <w:trHeight w:val="5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E7" w:rsidRDefault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3E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Богородская основная школа Варнавинского муниципального района Нижегородской области 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0F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FD13E7" w:rsidRPr="00FD13E7">
              <w:rPr>
                <w:rFonts w:ascii="Times New Roman" w:hAnsi="Times New Roman"/>
                <w:sz w:val="24"/>
                <w:szCs w:val="24"/>
              </w:rPr>
              <w:t>5207003208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Плановая проверка финансово-хозяйственной деятельности: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установленного порядка использования средств бюджета,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бухгалтерского учета и отчетности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C" w:rsidRPr="005760FC" w:rsidRDefault="00BE1E03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проверок на </w:t>
            </w:r>
            <w:r w:rsidR="00403418">
              <w:rPr>
                <w:rFonts w:ascii="Times New Roman" w:hAnsi="Times New Roman"/>
                <w:sz w:val="24"/>
                <w:szCs w:val="24"/>
              </w:rPr>
              <w:t>1</w:t>
            </w:r>
            <w:r w:rsidR="005760F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403418">
              <w:rPr>
                <w:rFonts w:ascii="Times New Roman" w:hAnsi="Times New Roman"/>
                <w:sz w:val="24"/>
                <w:szCs w:val="24"/>
              </w:rPr>
              <w:t>1</w:t>
            </w:r>
            <w:r w:rsidR="00576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0FC" w:rsidRPr="005760FC">
              <w:rPr>
                <w:rFonts w:ascii="Times New Roman" w:hAnsi="Times New Roman"/>
                <w:sz w:val="24"/>
                <w:szCs w:val="24"/>
              </w:rPr>
              <w:t>г</w:t>
            </w:r>
            <w:r w:rsidR="005760FC">
              <w:rPr>
                <w:rFonts w:ascii="Times New Roman" w:hAnsi="Times New Roman"/>
                <w:sz w:val="24"/>
                <w:szCs w:val="24"/>
              </w:rPr>
              <w:t>.</w:t>
            </w:r>
            <w:r w:rsidR="005760FC" w:rsidRPr="005760FC">
              <w:rPr>
                <w:rFonts w:ascii="Times New Roman" w:hAnsi="Times New Roman"/>
                <w:sz w:val="24"/>
                <w:szCs w:val="24"/>
              </w:rPr>
              <w:t xml:space="preserve">, Приказ </w:t>
            </w:r>
            <w:proofErr w:type="gramStart"/>
            <w:r w:rsidR="005760FC" w:rsidRPr="005760FC">
              <w:rPr>
                <w:rFonts w:ascii="Times New Roman" w:hAnsi="Times New Roman"/>
                <w:sz w:val="24"/>
                <w:szCs w:val="24"/>
              </w:rPr>
              <w:t>начальника финансового управления администрации Варнавинского муниципального района Нижегород</w:t>
            </w:r>
            <w:r w:rsidR="005760FC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ой области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D13E7">
              <w:rPr>
                <w:rFonts w:ascii="Times New Roman" w:hAnsi="Times New Roman"/>
                <w:sz w:val="24"/>
                <w:szCs w:val="24"/>
              </w:rPr>
              <w:t>25.02</w:t>
            </w:r>
            <w:r w:rsidR="00403418" w:rsidRPr="00403418">
              <w:rPr>
                <w:rFonts w:ascii="Times New Roman" w:hAnsi="Times New Roman"/>
                <w:sz w:val="24"/>
                <w:szCs w:val="24"/>
              </w:rPr>
              <w:t xml:space="preserve">.2021 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FD13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403418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="005760FC"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FD13E7" w:rsidP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8"/>
              </w:rPr>
              <w:t>01.03.2021 – 31.03.2021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086F0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Проверяемый</w:t>
            </w:r>
            <w:r w:rsidR="005760FC"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FD13E7" w:rsidP="005760FC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3E7">
              <w:rPr>
                <w:rFonts w:ascii="Times New Roman" w:hAnsi="Times New Roman"/>
                <w:sz w:val="24"/>
                <w:szCs w:val="24"/>
              </w:rPr>
              <w:t>01.01.2020 – 31.01.2021</w:t>
            </w:r>
          </w:p>
        </w:tc>
      </w:tr>
      <w:tr w:rsidR="005760FC" w:rsidRPr="005760FC" w:rsidTr="00B929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0FC" w:rsidRPr="00B929E9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29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    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Журнал операций № 3 «Расчеты с подотчетными лицами» имеются случаи не заполнения граф  2,3,4 (дата, номер и наименование документа). 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Имеются случаи неправильного отражения операций в журнале-ордере № 4 «Расчеты с поставщиками и подрядчиками»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Паспортные данные Мичуриной И.В., указанные в доверенности № 3 от 15.06.2020г., не совпадают с паспортными данными, указанными в РКО №394 от 17.06.2020г. и в РКО № 395 от 17.06.2020г. на выдачу денежных средств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нарушение п.5.1 Указаний Банка России №3210-У имеются случаи, когда квитанция к ПКО не выдается </w:t>
            </w:r>
            <w:proofErr w:type="spellStart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вносителю</w:t>
            </w:r>
            <w:proofErr w:type="spellEnd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наличных денег, а остается с ПКО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Журнале регистрации приходных и расходных кассовых ордеров сумма ПКО №755 от 16.10.2020г. указана неверно. 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тарификационных списках не отражено доведение заработной платы </w:t>
            </w:r>
            <w:proofErr w:type="gramStart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МРОТ</w:t>
            </w:r>
            <w:proofErr w:type="gramEnd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работникам обслуживающего персонала, также не отражена компенсация за книгоиздательскую продукцию и периодические издания в размере 100 руб.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Тарификационном списке на 21.11.2019г. у Смирнова С.Ф. неверно посчитан минимальный оклад с учетом нагрузки. 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Нарушения Трудового кодекса РФ в части статей: 57,72,16,67,68,125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Start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Положение «Об оплате труда работников МБОУ </w:t>
            </w:r>
            <w:proofErr w:type="spellStart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Богородской</w:t>
            </w:r>
            <w:proofErr w:type="spellEnd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ОШ» и Положение «О выплатах стимулирующего характера, о повышающих коэффициентах, доплатах за выполнение работ, не входящих в круг должностных обязанностей работников 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Богородской</w:t>
            </w:r>
            <w:proofErr w:type="spellEnd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ОШ» не соответствуют Положению «Об оплате труда работников муниципальных организаций, осуществляющих образовательную деятельность на территории Варнавинского района, а также иных муниципальных организаций учредителем которых является администрация  Варнавинского района» утвержденному Постановлением</w:t>
            </w:r>
            <w:proofErr w:type="gramEnd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Варнавинского района от 29.05.2014 года № 251.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Оформление авансовых отчетов производится с нарушениями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Материально-ответственным лицом назначен не определенный сотрудник, указана только должность «директор», согласно оборотной ведомости по нефинансовым активам на 31.01.2021г.  Также материально-ответственным лицом назначен сотрудник, который был уволен 27.08.2012г. – </w:t>
            </w:r>
            <w:proofErr w:type="spellStart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Ратникова</w:t>
            </w:r>
            <w:proofErr w:type="spellEnd"/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Ж.В. 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Мичурина И.В.является материально-ответственным лицом. Договор о полной материальной ответственности с Мичуриной И.В. отсутствует</w:t>
            </w:r>
          </w:p>
          <w:p w:rsidR="00FD13E7" w:rsidRPr="00FD13E7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Приказ о повышение норм расхода бензина на 10% в зимний период не составляется</w:t>
            </w:r>
          </w:p>
          <w:p w:rsidR="005760FC" w:rsidRPr="00B929E9" w:rsidRDefault="00FD13E7" w:rsidP="00FD13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3E7">
              <w:rPr>
                <w:rFonts w:ascii="Times New Roman" w:hAnsi="Times New Roman"/>
                <w:sz w:val="24"/>
                <w:szCs w:val="24"/>
                <w:lang w:eastAsia="ru-RU"/>
              </w:rPr>
              <w:t>14.         Расход бензина в путевых листах не соответствует расходу бензина в ведомостях на списание бензина</w:t>
            </w:r>
          </w:p>
        </w:tc>
      </w:tr>
      <w:tr w:rsidR="005760FC" w:rsidRPr="005760FC" w:rsidTr="00B929E9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Вынесено представление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0FC" w:rsidRPr="00F207BC" w:rsidRDefault="005760FC" w:rsidP="00891E38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Предписание </w:t>
            </w:r>
            <w:r w:rsidR="00BE1E03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891E38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F207BC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BE1E03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1E38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</w:t>
            </w:r>
            <w:r w:rsidR="00403418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.2021 г.</w:t>
            </w:r>
            <w:r w:rsidR="00F207BC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исполнения  не позднее </w:t>
            </w:r>
            <w:r w:rsidR="00891E38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</w:t>
            </w:r>
            <w:r w:rsidR="00403418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.2021г</w:t>
            </w:r>
            <w:r w:rsidR="00F207BC" w:rsidRPr="0089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760FC" w:rsidRPr="005760FC" w:rsidTr="005760F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Рассмотреть информацию о выявленных нарушениях.</w:t>
            </w:r>
          </w:p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нарушений в последующем.</w:t>
            </w:r>
          </w:p>
        </w:tc>
      </w:tr>
    </w:tbl>
    <w:p w:rsidR="00381EC0" w:rsidRDefault="00381EC0"/>
    <w:sectPr w:rsidR="00381EC0" w:rsidSect="0038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A6BDA"/>
    <w:multiLevelType w:val="hybridMultilevel"/>
    <w:tmpl w:val="C7A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84CC6"/>
    <w:multiLevelType w:val="hybridMultilevel"/>
    <w:tmpl w:val="1638BD18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0FC"/>
    <w:rsid w:val="00086F01"/>
    <w:rsid w:val="00176195"/>
    <w:rsid w:val="00357C39"/>
    <w:rsid w:val="003644B4"/>
    <w:rsid w:val="00381EC0"/>
    <w:rsid w:val="00403418"/>
    <w:rsid w:val="00475EAE"/>
    <w:rsid w:val="004F4369"/>
    <w:rsid w:val="00536EE1"/>
    <w:rsid w:val="005760FC"/>
    <w:rsid w:val="005C75BB"/>
    <w:rsid w:val="00644874"/>
    <w:rsid w:val="00644EA1"/>
    <w:rsid w:val="006B26FB"/>
    <w:rsid w:val="006E6A10"/>
    <w:rsid w:val="007449B9"/>
    <w:rsid w:val="007624D2"/>
    <w:rsid w:val="007923F9"/>
    <w:rsid w:val="00891E38"/>
    <w:rsid w:val="009E1A96"/>
    <w:rsid w:val="00A06B2B"/>
    <w:rsid w:val="00A422D8"/>
    <w:rsid w:val="00A447D8"/>
    <w:rsid w:val="00A831DE"/>
    <w:rsid w:val="00AE32EE"/>
    <w:rsid w:val="00B929E9"/>
    <w:rsid w:val="00BE1E03"/>
    <w:rsid w:val="00C30A9C"/>
    <w:rsid w:val="00D91CD9"/>
    <w:rsid w:val="00E51CC4"/>
    <w:rsid w:val="00F207BC"/>
    <w:rsid w:val="00FA67C8"/>
    <w:rsid w:val="00FD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0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76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16</cp:revision>
  <cp:lastPrinted>2020-10-19T07:07:00Z</cp:lastPrinted>
  <dcterms:created xsi:type="dcterms:W3CDTF">2020-10-19T07:09:00Z</dcterms:created>
  <dcterms:modified xsi:type="dcterms:W3CDTF">2021-05-17T10:41:00Z</dcterms:modified>
</cp:coreProperties>
</file>